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EB" w:rsidRDefault="003565EB" w:rsidP="003565E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noProof/>
          <w:lang w:eastAsia="ru-RU"/>
        </w:rPr>
        <w:drawing>
          <wp:inline distT="0" distB="0" distL="0" distR="0">
            <wp:extent cx="5940425" cy="7700888"/>
            <wp:effectExtent l="0" t="0" r="3175" b="0"/>
            <wp:docPr id="2" name="Рисунок 2" descr="https://oyina.uz/storage/generations/November2021/mtVHWU9NAgXsSwM39QJ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yina.uz/storage/generations/November2021/mtVHWU9NAgXsSwM39QJ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65EB" w:rsidRDefault="003565EB" w:rsidP="003565E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565EB" w:rsidRPr="003565EB" w:rsidRDefault="003565EB" w:rsidP="003565E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565EB">
        <w:rPr>
          <w:rFonts w:ascii="Times New Roman" w:hAnsi="Times New Roman" w:cs="Times New Roman"/>
          <w:sz w:val="28"/>
          <w:szCs w:val="28"/>
          <w:lang w:val="uz-Cyrl-UZ"/>
        </w:rPr>
        <w:t>Суйима Ғаниева таниқли навоийшунос, шарқшунос олим бўлиб, унинг асарлари нафақат Ўзбекистон, балки Россия, Туркия, Эрон, Тожикистон, Озарбайжон илмий доираларида ҳам яхши маълум.</w:t>
      </w:r>
    </w:p>
    <w:p w:rsidR="003565EB" w:rsidRPr="003565EB" w:rsidRDefault="003565EB" w:rsidP="003565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5EB">
        <w:rPr>
          <w:rFonts w:ascii="Times New Roman" w:hAnsi="Times New Roman" w:cs="Times New Roman"/>
          <w:sz w:val="28"/>
          <w:szCs w:val="28"/>
        </w:rPr>
        <w:lastRenderedPageBreak/>
        <w:t>Болалигидан-яна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тўрт-беш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ёшида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Суйима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қўшиқлардан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шеърлардан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сўзларни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олиб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уларни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ёқлашга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ҳаракат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қилди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Ота-оналарни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ҳайратда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қолдирган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ҳатто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баъзида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ҳайратга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солган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Суйима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мустақил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равишда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мумтоз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айниқса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Алишер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Навоий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асарларидан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мураккаб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байтларни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аниқ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талаффуз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қилишни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ўрганди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>.</w:t>
      </w:r>
    </w:p>
    <w:p w:rsidR="003565EB" w:rsidRPr="003565EB" w:rsidRDefault="003565EB" w:rsidP="003565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Йиллар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ўтди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Болаларнинг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иштиёқи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аста-секин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ижодкорлик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шуғулланиш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истагига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айланди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Еттинчи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синфни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тугатгандан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сўнг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Суйима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ҳозирги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миллий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университетининг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тайёргарлик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бўлимига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ўқишга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киради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уни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битиргач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вақтнинг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ўзида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таълим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олади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. 1947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йилда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билимга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бўлган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алоҳида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иштиёқ</w:t>
      </w:r>
      <w:proofErr w:type="gramStart"/>
      <w:r w:rsidRPr="003565E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ва</w:t>
      </w:r>
      <w:proofErr w:type="spellEnd"/>
      <w:proofErr w:type="gram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мукаммал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ўқиши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имтиҳонсиз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ушбу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университетнинг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шарқшунослик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факультетига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ўқишга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кирди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Аммо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маълум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бўлишича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ерда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ҳам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ўзбек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адабиёти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ўрганилмаган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Унинг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университетдаги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устозлари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Суйиманинг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совғасини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Навоий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65EB">
        <w:rPr>
          <w:rFonts w:ascii="Times New Roman" w:hAnsi="Times New Roman" w:cs="Times New Roman"/>
          <w:sz w:val="28"/>
          <w:szCs w:val="28"/>
        </w:rPr>
        <w:t>асарларини</w:t>
      </w:r>
      <w:proofErr w:type="spellEnd"/>
      <w:proofErr w:type="gram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чуқур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билишини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дарҳол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пайқаб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, Санкт-Петербург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адабиёт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институтига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ўқишга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киришни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тавсия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қилишди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>.</w:t>
      </w:r>
    </w:p>
    <w:p w:rsidR="003565EB" w:rsidRPr="003565EB" w:rsidRDefault="003565EB" w:rsidP="003565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эҳтимол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ота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онаси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чин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дилдан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орзу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қилган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эътирофдир-Навоий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цингари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ҳамма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томонидан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севилади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Фақат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машаққатли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тинимсиз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меҳнат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ўз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ишига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бўлган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алоҳида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муҳаббат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инсонни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шундай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чўққига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кўтариши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мумкинки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унинг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ҳаёти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давомида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унинг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исми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бошқаларнинг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оғзида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даҳолар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боғланади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Суйима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Ғаниева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мамлакатимизда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исми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Алишер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Навоий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65EB">
        <w:rPr>
          <w:rFonts w:ascii="Times New Roman" w:hAnsi="Times New Roman" w:cs="Times New Roman"/>
          <w:sz w:val="28"/>
          <w:szCs w:val="28"/>
        </w:rPr>
        <w:t>боғли</w:t>
      </w:r>
      <w:proofErr w:type="gramEnd"/>
      <w:r w:rsidRPr="003565EB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бўлган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шахслардан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биридир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Бугунги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кунда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нафақат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буюк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шоирнинг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ҳаёти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ижодини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билади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Унинг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раҳбарлигида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Навоий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асарларининг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тўққиз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ўн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етти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ўн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тўққиз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йигирма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жилдли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асарлари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нашр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этилди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Унинг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кў</w:t>
      </w:r>
      <w:proofErr w:type="gramStart"/>
      <w:r w:rsidRPr="003565E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йиллик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меҳнати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илм-фан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адабиёт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ривожига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қўшган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алоҳида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ҳиссаси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томонидан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юқори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баҳоланди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. 1999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йилда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Суйима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Ғаниева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"Эл-юрт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хизмати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ордени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, 2008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йилда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Буюк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хизматлари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учун"ордени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мукофотланди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>.</w:t>
      </w:r>
    </w:p>
    <w:p w:rsidR="003565EB" w:rsidRPr="003565EB" w:rsidRDefault="003565EB" w:rsidP="003565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Суйима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Ғаниева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йигирмадан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ортиқ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китоб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тўрт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юз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илмий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мақола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муаллифи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ҳисобланади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. Тез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орада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унинг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Навоий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ҳаёти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ижодига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65EB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3565EB">
        <w:rPr>
          <w:rFonts w:ascii="Times New Roman" w:hAnsi="Times New Roman" w:cs="Times New Roman"/>
          <w:sz w:val="28"/>
          <w:szCs w:val="28"/>
        </w:rPr>
        <w:t>ғишланган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монографияси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нашр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этилди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Тадқиқот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жараёнида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энг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муҳим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энг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қийинэнг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муҳим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энг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қийини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услуби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тадқиқоти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>…</w:t>
      </w:r>
    </w:p>
    <w:p w:rsidR="003565EB" w:rsidRPr="003565EB" w:rsidRDefault="003565EB" w:rsidP="003565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5EB">
        <w:rPr>
          <w:rFonts w:ascii="Times New Roman" w:hAnsi="Times New Roman" w:cs="Times New Roman"/>
          <w:sz w:val="28"/>
          <w:szCs w:val="28"/>
        </w:rPr>
        <w:t xml:space="preserve">2015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йилда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С.Ғаниевага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Ў</w:t>
      </w:r>
      <w:proofErr w:type="gramStart"/>
      <w:r w:rsidRPr="003565EB">
        <w:rPr>
          <w:rFonts w:ascii="Times New Roman" w:hAnsi="Times New Roman" w:cs="Times New Roman"/>
          <w:sz w:val="28"/>
          <w:szCs w:val="28"/>
        </w:rPr>
        <w:t>збекистон</w:t>
      </w:r>
      <w:proofErr w:type="spellEnd"/>
      <w:proofErr w:type="gram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қаҳрамони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унвони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берилди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>.</w:t>
      </w:r>
    </w:p>
    <w:p w:rsidR="003565EB" w:rsidRPr="003565EB" w:rsidRDefault="003565EB" w:rsidP="003565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5EB">
        <w:rPr>
          <w:rFonts w:ascii="Times New Roman" w:hAnsi="Times New Roman" w:cs="Times New Roman"/>
          <w:sz w:val="28"/>
          <w:szCs w:val="28"/>
        </w:rPr>
        <w:t xml:space="preserve">2018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йил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сентябрда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вафот</w:t>
      </w:r>
      <w:proofErr w:type="spellEnd"/>
      <w:r w:rsidRPr="0035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5EB">
        <w:rPr>
          <w:rFonts w:ascii="Times New Roman" w:hAnsi="Times New Roman" w:cs="Times New Roman"/>
          <w:sz w:val="28"/>
          <w:szCs w:val="28"/>
        </w:rPr>
        <w:t>этди</w:t>
      </w:r>
      <w:proofErr w:type="spellEnd"/>
    </w:p>
    <w:p w:rsidR="002A2D57" w:rsidRPr="003565EB" w:rsidRDefault="002A2D57" w:rsidP="003565EB"/>
    <w:sectPr w:rsidR="002A2D57" w:rsidRPr="0035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B1"/>
    <w:rsid w:val="001B695E"/>
    <w:rsid w:val="002A2D57"/>
    <w:rsid w:val="003565EB"/>
    <w:rsid w:val="00A8786B"/>
    <w:rsid w:val="00BC07B1"/>
    <w:rsid w:val="00F4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695E"/>
    <w:rPr>
      <w:b/>
      <w:bCs/>
    </w:rPr>
  </w:style>
  <w:style w:type="paragraph" w:customStyle="1" w:styleId="default">
    <w:name w:val="default"/>
    <w:basedOn w:val="a"/>
    <w:rsid w:val="001B6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7">
    <w:name w:val="pa7"/>
    <w:basedOn w:val="a"/>
    <w:rsid w:val="001B6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8"/>
    <w:basedOn w:val="a0"/>
    <w:rsid w:val="001B695E"/>
  </w:style>
  <w:style w:type="character" w:customStyle="1" w:styleId="a9">
    <w:name w:val="a9"/>
    <w:basedOn w:val="a0"/>
    <w:rsid w:val="001B695E"/>
  </w:style>
  <w:style w:type="paragraph" w:styleId="a4">
    <w:name w:val="No Spacing"/>
    <w:uiPriority w:val="1"/>
    <w:qFormat/>
    <w:rsid w:val="001B695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35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6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695E"/>
    <w:rPr>
      <w:b/>
      <w:bCs/>
    </w:rPr>
  </w:style>
  <w:style w:type="paragraph" w:customStyle="1" w:styleId="default">
    <w:name w:val="default"/>
    <w:basedOn w:val="a"/>
    <w:rsid w:val="001B6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7">
    <w:name w:val="pa7"/>
    <w:basedOn w:val="a"/>
    <w:rsid w:val="001B6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8"/>
    <w:basedOn w:val="a0"/>
    <w:rsid w:val="001B695E"/>
  </w:style>
  <w:style w:type="character" w:customStyle="1" w:styleId="a9">
    <w:name w:val="a9"/>
    <w:basedOn w:val="a0"/>
    <w:rsid w:val="001B695E"/>
  </w:style>
  <w:style w:type="paragraph" w:styleId="a4">
    <w:name w:val="No Spacing"/>
    <w:uiPriority w:val="1"/>
    <w:qFormat/>
    <w:rsid w:val="001B695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35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6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1897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gulnoza</dc:creator>
  <cp:keywords/>
  <dc:description/>
  <cp:lastModifiedBy>gulnoza</cp:lastModifiedBy>
  <cp:revision>4</cp:revision>
  <dcterms:created xsi:type="dcterms:W3CDTF">2025-05-27T10:48:00Z</dcterms:created>
  <dcterms:modified xsi:type="dcterms:W3CDTF">2025-05-27T10:57:00Z</dcterms:modified>
</cp:coreProperties>
</file>